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电子签章操作手册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注：1.缴纳标书费后可获取招标文件；2.缴纳保证金之后才可以进行投标报价。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点击【在线报价】按钮，选择要投标的任务，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然后上传PDF格式的相关文档，文件名不得超过8个字，文件后缀须是小写的“.pdf”，文件大小不得大于100M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；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91430" cy="253301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点击【发起签署】按钮，选择需要签章的PDF文档，选择完文档后点击确定，系统将自动检测ukey状态。（</w:t>
      </w:r>
      <w:r>
        <w:rPr>
          <w:rFonts w:hint="eastAsia"/>
          <w:color w:val="FF0000"/>
          <w:lang w:val="en-US" w:eastAsia="zh-CN"/>
        </w:rPr>
        <w:t>一次仅支持选择一个文件进行线上签署，如需签署多个文件，需要逐一选择并点击“确定并发起签署”进行线上签章</w:t>
      </w:r>
      <w:r>
        <w:rPr>
          <w:rFonts w:hint="eastAsia"/>
          <w:lang w:val="en-US" w:eastAsia="zh-CN"/>
        </w:rPr>
        <w:t>）</w:t>
      </w:r>
    </w:p>
    <w:p>
      <w:pPr>
        <w:widowControl w:val="0"/>
        <w:numPr>
          <w:numId w:val="0"/>
        </w:numPr>
        <w:tabs>
          <w:tab w:val="left" w:pos="312"/>
        </w:tabs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114925" cy="254444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80310"/>
            <wp:effectExtent l="0" t="0" r="8255" b="15240"/>
            <wp:docPr id="10" name="图片 10" descr="170381247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8124763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如果系统未检测出e签宝客户端将弹出下载提示，安装软件；如果已经下载相关软件，点击签署进入盖章界面；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84830"/>
            <wp:effectExtent l="0" t="0" r="508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在签章页面会有两种方式：1.页面签章；2.骑缝签章。选择需要的方式拖拽公司的印章到相关位置，选择当前页、所有页以及指定页码，点击确认签章，输入口令，完成签章内容。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在投标页面点击【已签署文件查看】按钮，可以查看已经签章的文件，支持删除、下载，如果签署有误可以点击删除；完成所有操作后点击报价完成本次投标。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签署成功后此签署状态将显示“已完成”；若此显示“签署中”则为签署失败，重新签署。检查文件是否符合要求、浏览器是否设置拦截、网络环境等情况。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09445"/>
            <wp:effectExtent l="0" t="0" r="8255" b="14605"/>
            <wp:docPr id="9" name="图片 9" descr="169560936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56093658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4F80D"/>
    <w:multiLevelType w:val="singleLevel"/>
    <w:tmpl w:val="1664F8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0000000"/>
    <w:rsid w:val="0C2C5B51"/>
    <w:rsid w:val="1E084899"/>
    <w:rsid w:val="376E7109"/>
    <w:rsid w:val="403E6821"/>
    <w:rsid w:val="41A651AA"/>
    <w:rsid w:val="57510E36"/>
    <w:rsid w:val="57A8226C"/>
    <w:rsid w:val="59EB1D79"/>
    <w:rsid w:val="5E623A51"/>
    <w:rsid w:val="6C1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2022-11-04T04:45:00Z</dcterms:created>
  <dc:creator>1</dc:creator>
  <cp:lastModifiedBy>WPS_1494460916</cp:lastModifiedBy>
  <dcterms:modified xsi:type="dcterms:W3CDTF">2023-12-29T02:49:12Z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98F77A93B8A04D4A9DF20B487D4AF917_12</vt:lpwstr>
  </property>
</Properties>
</file>